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Gabriela Gonzalez</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Sperling</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C1001 Academic Reading and Writing</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January 2026</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 UP</w:t>
      </w:r>
    </w:p>
    <w:p w:rsidR="00000000" w:rsidDel="00000000" w:rsidP="00000000" w:rsidRDefault="00000000" w:rsidRPr="00000000" w14:paraId="00000006">
      <w:pPr>
        <w:spacing w:line="480" w:lineRule="auto"/>
        <w:ind w:firstLine="54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Looking down at my screen I try to convince myself that it is all online and nothing can hurt me in the bubble that is my life. The ICE deportations and the raids are far away. In the back of my mind I know I can’t live in denial about what is happening. I can’t just quickly scroll past people’s lives being ruined, even though it is so easy to do. Eventually I would be forced to be on the other side of the screen in the real world where people’s rights and livelihoods are being taken away.</w:t>
      </w:r>
    </w:p>
    <w:p w:rsidR="00000000" w:rsidDel="00000000" w:rsidP="00000000" w:rsidRDefault="00000000" w:rsidRPr="00000000" w14:paraId="00000007">
      <w:pPr>
        <w:spacing w:line="480" w:lineRule="auto"/>
        <w:ind w:firstLine="54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Ring! Ring! Ring!</w:t>
      </w:r>
    </w:p>
    <w:p w:rsidR="00000000" w:rsidDel="00000000" w:rsidP="00000000" w:rsidRDefault="00000000" w:rsidRPr="00000000" w14:paraId="00000008">
      <w:pPr>
        <w:spacing w:line="480" w:lineRule="auto"/>
        <w:ind w:left="0" w:firstLine="54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timer goes off on my phone, I have 5 minutes before my lunch break ends. The rest of my pupusa sits on the table forgotten. I clean up and get ready for another exciting day at the farmers market. </w:t>
      </w:r>
    </w:p>
    <w:p w:rsidR="00000000" w:rsidDel="00000000" w:rsidP="00000000" w:rsidRDefault="00000000" w:rsidRPr="00000000" w14:paraId="00000009">
      <w:pPr>
        <w:spacing w:line="480" w:lineRule="auto"/>
        <w:ind w:left="0" w:firstLine="54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 summer before the end of my “childhood” or at least that is what everybody says and my mom decided I should do something, so I end up volunteering at the Torrance Farmers Market. As I get to the booth I join the others as I pick up where I left off before break and I count EBT tokens. Each little baggie is packed with 10 tokens ready for customers to claim them. EBT stands for Electronic Benefits Transfer, which I learned from a quick google search. Then a woman and her daughter come up to the table requesting tokens after a swipe of her EBT card she requests 50 tokens, with each token costing a dollar. I count out the correct tokens and wave goodbye to the little girl. This is one of my responsibilities as a volunteer to count the tokens. Later I take a break and see the little girl walking around with a large peach in her mouth enjoying its sweet taste.</w:t>
      </w:r>
    </w:p>
    <w:p w:rsidR="00000000" w:rsidDel="00000000" w:rsidP="00000000" w:rsidRDefault="00000000" w:rsidRPr="00000000" w14:paraId="0000000A">
      <w:pPr>
        <w:spacing w:line="480" w:lineRule="auto"/>
        <w:ind w:left="0" w:firstLine="54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scroll the night away looking at my phone when more political posts keep popping up talking about SNAP benefits at risk. All of them say the same thing: SNAP benefits are in danger due to the One Big Beautiful Bill Act of 2025 signed by President Trump. I then remember all the people that I have given tokens to throughout the summer. I realize that little girls' peaches are a product of SNAP benefits. I imagine all the children and adults not being able to enjoy the fresh produce from the farmers market. The vendors and their families that directly profit from the business of EBT users. My mind just keeps going off all the people that this affects, all the people that are in my community.</w:t>
      </w:r>
    </w:p>
    <w:p w:rsidR="00000000" w:rsidDel="00000000" w:rsidP="00000000" w:rsidRDefault="00000000" w:rsidRPr="00000000" w14:paraId="0000000B">
      <w:pPr>
        <w:spacing w:line="480" w:lineRule="auto"/>
        <w:ind w:firstLine="54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the ICE deportations and raids had become common in the Los Angeles area, but I have never seen one up close only through a screen. But this is right in front of my face everyday. Suddenly I can’t avoid the problem any more, I can’t scroll past because this is affecting my people.</w:t>
      </w:r>
    </w:p>
    <w:p w:rsidR="00000000" w:rsidDel="00000000" w:rsidP="00000000" w:rsidRDefault="00000000" w:rsidRPr="00000000" w14:paraId="0000000C">
      <w:pPr>
        <w:spacing w:line="480" w:lineRule="auto"/>
        <w:ind w:firstLine="54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next day I walk around the market noticing all the farmers and people. Some people with families, others by themselves, some older, some people are Asian, some are Hispanic, some are African, some are my teachers, and some are wearing a suit and tie going back to the office. I start to appreciate the diversity right in front of me this whole time, yet everyone comes here every Saturday to get their produce for the week. My community. My people. </w:t>
      </w:r>
    </w:p>
    <w:p w:rsidR="00000000" w:rsidDel="00000000" w:rsidP="00000000" w:rsidRDefault="00000000" w:rsidRPr="00000000" w14:paraId="0000000D">
      <w:pPr>
        <w:spacing w:line="480" w:lineRule="auto"/>
        <w:ind w:firstLine="54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not only do I start to appreciate my community around me I also start to research the threats to my community. All the images on my phone are still scary, but I know the beauty of a united community. I continue to educate myself and do anything in my power to not only protect my community, but create new communities.</w:t>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Gonzalez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